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93168" w14:textId="2A71B64B" w:rsidR="00A309D3" w:rsidRDefault="007A0C32" w:rsidP="00546E05">
      <w:pPr>
        <w:tabs>
          <w:tab w:val="left" w:pos="297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2F6A">
        <w:rPr>
          <w:rFonts w:ascii="Times New Roman" w:hAnsi="Times New Roman" w:cs="Times New Roman"/>
          <w:b/>
          <w:sz w:val="28"/>
          <w:szCs w:val="24"/>
        </w:rPr>
        <w:t>P</w:t>
      </w:r>
      <w:r w:rsidR="00A309D3" w:rsidRPr="004B2F6A">
        <w:rPr>
          <w:rFonts w:ascii="Times New Roman" w:hAnsi="Times New Roman" w:cs="Times New Roman"/>
          <w:b/>
          <w:sz w:val="28"/>
          <w:szCs w:val="24"/>
        </w:rPr>
        <w:t>alazzo delle Paure, Lecco</w:t>
      </w:r>
    </w:p>
    <w:p w14:paraId="32AFCC1A" w14:textId="3B20DAB9" w:rsidR="007A0C32" w:rsidRPr="004B2F6A" w:rsidRDefault="00A309D3" w:rsidP="007A0C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B2F6A">
        <w:rPr>
          <w:rFonts w:ascii="Times New Roman" w:hAnsi="Times New Roman" w:cs="Times New Roman"/>
          <w:b/>
          <w:sz w:val="28"/>
          <w:szCs w:val="24"/>
        </w:rPr>
        <w:t xml:space="preserve">Dal </w:t>
      </w:r>
      <w:r w:rsidR="00775290">
        <w:rPr>
          <w:rFonts w:ascii="Times New Roman" w:hAnsi="Times New Roman" w:cs="Times New Roman"/>
          <w:b/>
          <w:sz w:val="28"/>
          <w:szCs w:val="24"/>
        </w:rPr>
        <w:t>4</w:t>
      </w:r>
      <w:r w:rsidRPr="004B2F6A">
        <w:rPr>
          <w:rFonts w:ascii="Times New Roman" w:hAnsi="Times New Roman" w:cs="Times New Roman"/>
          <w:b/>
          <w:sz w:val="28"/>
          <w:szCs w:val="24"/>
        </w:rPr>
        <w:t xml:space="preserve"> ottobre 2019 al 19 gennaio 2020</w:t>
      </w:r>
    </w:p>
    <w:p w14:paraId="1D35E148" w14:textId="77777777" w:rsidR="007A0C32" w:rsidRPr="004027DF" w:rsidRDefault="007A0C32" w:rsidP="007A0C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22365F1" w14:textId="77777777" w:rsidR="002C4FE1" w:rsidRPr="004027DF" w:rsidRDefault="002C4FE1" w:rsidP="007A0C3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71046D9" w14:textId="77777777" w:rsidR="007A0C32" w:rsidRPr="004027DF" w:rsidRDefault="007A0C32" w:rsidP="007A0C3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27DF">
        <w:rPr>
          <w:rFonts w:ascii="Times New Roman" w:hAnsi="Times New Roman" w:cs="Times New Roman"/>
          <w:b/>
          <w:sz w:val="28"/>
          <w:szCs w:val="24"/>
        </w:rPr>
        <w:t>ATTIVITÀ DIDATTICHE E VISITE GUIDATE PER LE SCUOLE</w:t>
      </w:r>
    </w:p>
    <w:p w14:paraId="067AB572" w14:textId="77777777" w:rsidR="007A0C32" w:rsidRDefault="007A0C32" w:rsidP="007A0C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5F2DCF" w14:textId="77777777" w:rsidR="006E4834" w:rsidRPr="004027DF" w:rsidRDefault="006E4834" w:rsidP="007A0C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A2306" w14:textId="31B74209" w:rsidR="004027DF" w:rsidRPr="0071500C" w:rsidRDefault="004D0549" w:rsidP="007150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71500C">
        <w:rPr>
          <w:rFonts w:ascii="Times New Roman" w:hAnsi="Times New Roman" w:cs="Times New Roman"/>
          <w:sz w:val="24"/>
          <w:szCs w:val="24"/>
          <w:lang w:val="it-IT"/>
        </w:rPr>
        <w:t xml:space="preserve">Dal 4 ottobre 2019 al 19 gennaio 2020 presso Palazzo delle Paure a Lecco si apre una mostra </w:t>
      </w:r>
      <w:r w:rsidR="004027DF" w:rsidRPr="0071500C">
        <w:rPr>
          <w:rFonts w:ascii="Times New Roman" w:hAnsi="Times New Roman" w:cs="Times New Roman"/>
          <w:sz w:val="24"/>
          <w:szCs w:val="24"/>
          <w:lang w:val="it-IT"/>
        </w:rPr>
        <w:t>dal titolo “</w:t>
      </w:r>
      <w:r w:rsidR="004027DF" w:rsidRPr="006E4834">
        <w:rPr>
          <w:rFonts w:ascii="Times New Roman" w:hAnsi="Times New Roman" w:cs="Times New Roman"/>
          <w:i/>
          <w:sz w:val="24"/>
          <w:szCs w:val="24"/>
          <w:lang w:val="it-IT"/>
        </w:rPr>
        <w:t>I</w:t>
      </w:r>
      <w:r w:rsidRPr="006E4834">
        <w:rPr>
          <w:rFonts w:ascii="Times New Roman" w:hAnsi="Times New Roman" w:cs="Times New Roman"/>
          <w:i/>
          <w:sz w:val="24"/>
          <w:szCs w:val="24"/>
          <w:lang w:val="it-IT"/>
        </w:rPr>
        <w:t xml:space="preserve"> Macchiaioli</w:t>
      </w:r>
      <w:proofErr w:type="gramEnd"/>
      <w:r w:rsidR="004027DF" w:rsidRPr="006E4834">
        <w:rPr>
          <w:rFonts w:ascii="Times New Roman" w:hAnsi="Times New Roman" w:cs="Times New Roman"/>
          <w:i/>
          <w:sz w:val="24"/>
          <w:szCs w:val="24"/>
          <w:lang w:val="it-IT"/>
        </w:rPr>
        <w:t xml:space="preserve">. </w:t>
      </w:r>
      <w:proofErr w:type="gramStart"/>
      <w:r w:rsidR="004027DF" w:rsidRPr="006E4834">
        <w:rPr>
          <w:rFonts w:ascii="Times New Roman" w:hAnsi="Times New Roman" w:cs="Times New Roman"/>
          <w:i/>
          <w:sz w:val="24"/>
          <w:szCs w:val="24"/>
          <w:lang w:val="it-IT"/>
        </w:rPr>
        <w:t>Storia di una rivoluzione d’arte</w:t>
      </w:r>
      <w:r w:rsidR="004027DF" w:rsidRPr="0071500C">
        <w:rPr>
          <w:rFonts w:ascii="Times New Roman" w:hAnsi="Times New Roman" w:cs="Times New Roman"/>
          <w:sz w:val="24"/>
          <w:szCs w:val="24"/>
          <w:lang w:val="it-IT"/>
        </w:rPr>
        <w:t>”</w:t>
      </w:r>
      <w:proofErr w:type="gramEnd"/>
      <w:r w:rsidRPr="0071500C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4027DF" w:rsidRPr="0071500C">
        <w:rPr>
          <w:rFonts w:ascii="Times New Roman" w:hAnsi="Times New Roman" w:cs="Times New Roman"/>
          <w:bCs/>
          <w:color w:val="000000"/>
          <w:sz w:val="24"/>
          <w:szCs w:val="24"/>
          <w:lang w:val="it-IT" w:eastAsia="it-IT" w:bidi="ar-SA"/>
        </w:rPr>
        <w:t xml:space="preserve"> L’</w:t>
      </w:r>
      <w:r w:rsidR="004027DF" w:rsidRPr="0071500C">
        <w:rPr>
          <w:rFonts w:ascii="Times New Roman" w:hAnsi="Times New Roman" w:cs="Times New Roman"/>
          <w:bCs/>
          <w:sz w:val="24"/>
          <w:szCs w:val="24"/>
          <w:lang w:val="it-IT"/>
        </w:rPr>
        <w:t>esposizione ripercorre le vicende del movimento artistico che ha rivoluzionato la storia della pittura italiana</w:t>
      </w:r>
      <w:bookmarkStart w:id="0" w:name="_Hlk9608664"/>
      <w:bookmarkEnd w:id="0"/>
      <w:r w:rsidR="004027DF" w:rsidRPr="0071500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 dell’Ottocento, attraverso oltre </w:t>
      </w:r>
      <w:proofErr w:type="gramStart"/>
      <w:r w:rsidR="004027DF" w:rsidRPr="0071500C">
        <w:rPr>
          <w:rFonts w:ascii="Times New Roman" w:hAnsi="Times New Roman" w:cs="Times New Roman"/>
          <w:bCs/>
          <w:sz w:val="24"/>
          <w:szCs w:val="24"/>
          <w:lang w:val="it-IT"/>
        </w:rPr>
        <w:t>60</w:t>
      </w:r>
      <w:proofErr w:type="gramEnd"/>
      <w:r w:rsidR="004027DF" w:rsidRPr="0071500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opere dei suoi maggiori esponenti, da Telemaco Signorini a Giovanni Fattori, da Giuseppe Abbati a Silvestro Lega, da Vincenzo </w:t>
      </w:r>
      <w:proofErr w:type="spellStart"/>
      <w:r w:rsidR="004027DF" w:rsidRPr="0071500C">
        <w:rPr>
          <w:rFonts w:ascii="Times New Roman" w:hAnsi="Times New Roman" w:cs="Times New Roman"/>
          <w:bCs/>
          <w:sz w:val="24"/>
          <w:szCs w:val="24"/>
          <w:lang w:val="it-IT"/>
        </w:rPr>
        <w:t>Cabianca</w:t>
      </w:r>
      <w:proofErr w:type="spellEnd"/>
      <w:r w:rsidR="004027DF" w:rsidRPr="0071500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a Raffaello </w:t>
      </w:r>
      <w:proofErr w:type="spellStart"/>
      <w:r w:rsidR="004027DF" w:rsidRPr="0071500C">
        <w:rPr>
          <w:rFonts w:ascii="Times New Roman" w:hAnsi="Times New Roman" w:cs="Times New Roman"/>
          <w:bCs/>
          <w:sz w:val="24"/>
          <w:szCs w:val="24"/>
          <w:lang w:val="it-IT"/>
        </w:rPr>
        <w:t>Sernesi</w:t>
      </w:r>
      <w:proofErr w:type="spellEnd"/>
      <w:r w:rsidR="004027DF" w:rsidRPr="0071500C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a Odoardo </w:t>
      </w:r>
      <w:proofErr w:type="spellStart"/>
      <w:r w:rsidR="004027DF" w:rsidRPr="0071500C">
        <w:rPr>
          <w:rFonts w:ascii="Times New Roman" w:hAnsi="Times New Roman" w:cs="Times New Roman"/>
          <w:bCs/>
          <w:sz w:val="24"/>
          <w:szCs w:val="24"/>
          <w:lang w:val="it-IT"/>
        </w:rPr>
        <w:t>Borrani</w:t>
      </w:r>
      <w:proofErr w:type="spellEnd"/>
      <w:r w:rsidR="004027DF" w:rsidRPr="0071500C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14:paraId="58B1457E" w14:textId="08400F8A" w:rsidR="004D0549" w:rsidRPr="0071500C" w:rsidRDefault="004D0549" w:rsidP="007150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1500C">
        <w:rPr>
          <w:rFonts w:ascii="Times New Roman" w:hAnsi="Times New Roman" w:cs="Times New Roman"/>
          <w:sz w:val="24"/>
          <w:szCs w:val="24"/>
          <w:lang w:val="it-IT"/>
        </w:rPr>
        <w:t xml:space="preserve">Durante tutto il periodo della rassegna, </w:t>
      </w:r>
      <w:proofErr w:type="spellStart"/>
      <w:r w:rsidRPr="0071500C">
        <w:rPr>
          <w:rFonts w:ascii="Times New Roman" w:hAnsi="Times New Roman" w:cs="Times New Roman"/>
          <w:sz w:val="24"/>
          <w:szCs w:val="24"/>
          <w:lang w:val="it-IT"/>
        </w:rPr>
        <w:t>ViDi</w:t>
      </w:r>
      <w:proofErr w:type="spellEnd"/>
      <w:r w:rsidRPr="0071500C">
        <w:rPr>
          <w:rFonts w:ascii="Times New Roman" w:hAnsi="Times New Roman" w:cs="Times New Roman"/>
          <w:sz w:val="24"/>
          <w:szCs w:val="24"/>
          <w:lang w:val="it-IT"/>
        </w:rPr>
        <w:t xml:space="preserve"> - </w:t>
      </w:r>
      <w:proofErr w:type="spellStart"/>
      <w:r w:rsidRPr="0071500C">
        <w:rPr>
          <w:rFonts w:ascii="Times New Roman" w:hAnsi="Times New Roman" w:cs="Times New Roman"/>
          <w:sz w:val="24"/>
          <w:szCs w:val="24"/>
          <w:lang w:val="it-IT"/>
        </w:rPr>
        <w:t>visit</w:t>
      </w:r>
      <w:proofErr w:type="spellEnd"/>
      <w:r w:rsidRPr="0071500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71500C">
        <w:rPr>
          <w:rFonts w:ascii="Times New Roman" w:hAnsi="Times New Roman" w:cs="Times New Roman"/>
          <w:sz w:val="24"/>
          <w:szCs w:val="24"/>
          <w:lang w:val="it-IT"/>
        </w:rPr>
        <w:t>different</w:t>
      </w:r>
      <w:proofErr w:type="spellEnd"/>
      <w:r w:rsidRPr="0071500C">
        <w:rPr>
          <w:rFonts w:ascii="Times New Roman" w:hAnsi="Times New Roman" w:cs="Times New Roman"/>
          <w:sz w:val="24"/>
          <w:szCs w:val="24"/>
          <w:lang w:val="it-IT"/>
        </w:rPr>
        <w:t xml:space="preserve">, società che ha prodotto e organizzato la mostra, propone attività didattiche e visite guidate per le scuole di ogni ordine e grado al fine di coinvolgere, tramite un’offerta </w:t>
      </w:r>
      <w:proofErr w:type="gramStart"/>
      <w:r w:rsidRPr="0071500C">
        <w:rPr>
          <w:rFonts w:ascii="Times New Roman" w:hAnsi="Times New Roman" w:cs="Times New Roman"/>
          <w:sz w:val="24"/>
          <w:szCs w:val="24"/>
          <w:lang w:val="it-IT"/>
        </w:rPr>
        <w:t>differenziata</w:t>
      </w:r>
      <w:proofErr w:type="gramEnd"/>
      <w:r w:rsidRPr="0071500C">
        <w:rPr>
          <w:rFonts w:ascii="Times New Roman" w:hAnsi="Times New Roman" w:cs="Times New Roman"/>
          <w:sz w:val="24"/>
          <w:szCs w:val="24"/>
          <w:lang w:val="it-IT"/>
        </w:rPr>
        <w:t>, tutti gli studenti.</w:t>
      </w:r>
    </w:p>
    <w:p w14:paraId="2C8F9C40" w14:textId="77777777" w:rsidR="007A0C32" w:rsidRDefault="007A0C32" w:rsidP="007A0C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D2B50" w14:textId="77777777" w:rsidR="002C4FE1" w:rsidRPr="004B2F6A" w:rsidRDefault="002C4FE1" w:rsidP="007A0C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2F4A5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“Macchie” ovunque!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– Scuole dell’infanzia (età consigliata 5 anni)</w:t>
      </w:r>
    </w:p>
    <w:p w14:paraId="0DB055AE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L’attività didattica consisterà in una visita guidata ludico-creativa della mostra in cui i bambini si relazioneranno con le caricature dei Macchiaioli del Caffè Michelangelo ed alcuni dei più importanti dipinti esposti in mostra selezionati accuratamente dall’operatrice didattica. I bambini scopriranno così la pittura “a macchie” in dipinti di soggetto storico, nei paesaggi, in vedute cittadine, in marine e in quadri di vita quotidiana, mediante l’uso di materiale didattico. Durante tutta la durata della visita saranno previsti dei brevi giochi che daranno modo agli alunni di approfondire i soggetti e lo stile pittorico in modo divertente e dinamico.</w:t>
      </w:r>
    </w:p>
    <w:p w14:paraId="40D3B1E1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Durata:</w:t>
      </w:r>
    </w:p>
    <w:p w14:paraId="145BCB06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ora e 30 minuti ca.</w:t>
      </w:r>
    </w:p>
    <w:p w14:paraId="20886732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Costo:</w:t>
      </w:r>
    </w:p>
    <w:p w14:paraId="2BEB9D9E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-biglietto d’ingresso alla mostra gratuito,</w:t>
      </w:r>
    </w:p>
    <w:p w14:paraId="090A6F93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-visita guidata ludico-creativa alla mostra </w:t>
      </w:r>
      <w:r w:rsidRPr="0053497B">
        <w:rPr>
          <w:rFonts w:ascii="Times New Roman" w:hAnsi="Times New Roman" w:cs="Times New Roman"/>
          <w:color w:val="000000"/>
          <w:sz w:val="24"/>
          <w:szCs w:val="24"/>
        </w:rPr>
        <w:t>€80,00 a classe.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066FE37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Su prenotazione</w:t>
      </w:r>
    </w:p>
    <w:p w14:paraId="3A337D71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4601C75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30AE7C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Esplosione di “Macchie”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Scuole primarie</w:t>
      </w:r>
    </w:p>
    <w:p w14:paraId="24A2C029" w14:textId="74A08FC7" w:rsidR="002C4FE1" w:rsidRDefault="002C4FE1" w:rsidP="00F036EF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 visita guidata alla mostra farà scoprire ai bambini i pittori della “macchia”</w:t>
      </w:r>
      <w:r w:rsidR="00B15DD3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C77CDD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B15DD3">
        <w:rPr>
          <w:rFonts w:ascii="Times New Roman" w:hAnsi="Times New Roman" w:cs="Times New Roman"/>
          <w:color w:val="000000"/>
          <w:sz w:val="24"/>
          <w:szCs w:val="24"/>
        </w:rPr>
        <w:t xml:space="preserve">loro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dipinti. Osservando ed analizzando alcuni quadri selezionati accuratamente dall’operatrice didattica, gli alunni si avvicineranno alle tematiche, ai soggetti e allo stile </w:t>
      </w:r>
      <w:r w:rsidR="00B37C99">
        <w:rPr>
          <w:rFonts w:ascii="Times New Roman" w:hAnsi="Times New Roman" w:cs="Times New Roman"/>
          <w:color w:val="000000"/>
          <w:sz w:val="24"/>
          <w:szCs w:val="24"/>
        </w:rPr>
        <w:t>dei Macchiaioli.</w:t>
      </w:r>
    </w:p>
    <w:p w14:paraId="12B2BB11" w14:textId="17C6A152" w:rsidR="002C4FE1" w:rsidRDefault="002C4FE1" w:rsidP="00F036EF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Seguirà il laboratorio didattico</w:t>
      </w:r>
      <w:r w:rsidR="0053497B">
        <w:rPr>
          <w:rFonts w:ascii="Times New Roman" w:hAnsi="Times New Roman" w:cs="Times New Roman"/>
          <w:color w:val="000000"/>
          <w:sz w:val="24"/>
          <w:szCs w:val="24"/>
        </w:rPr>
        <w:t xml:space="preserve"> dove gli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alunni </w:t>
      </w:r>
      <w:r w:rsidR="0053497B">
        <w:rPr>
          <w:rFonts w:ascii="Times New Roman" w:hAnsi="Times New Roman" w:cs="Times New Roman"/>
          <w:color w:val="000000"/>
          <w:sz w:val="24"/>
          <w:szCs w:val="24"/>
        </w:rPr>
        <w:t>si divertiranno a rielaborare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 la loro creatività alcuni </w:t>
      </w:r>
      <w:r w:rsidR="0053497B">
        <w:rPr>
          <w:rFonts w:ascii="Times New Roman" w:hAnsi="Times New Roman" w:cs="Times New Roman"/>
          <w:color w:val="000000"/>
          <w:sz w:val="24"/>
          <w:szCs w:val="24"/>
        </w:rPr>
        <w:t xml:space="preserve">dei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paesaggi e </w:t>
      </w:r>
      <w:r w:rsidR="0053497B">
        <w:rPr>
          <w:rFonts w:ascii="Times New Roman" w:hAnsi="Times New Roman" w:cs="Times New Roman"/>
          <w:color w:val="000000"/>
          <w:sz w:val="24"/>
          <w:szCs w:val="24"/>
        </w:rPr>
        <w:t xml:space="preserve">delle </w:t>
      </w:r>
      <w:r>
        <w:rPr>
          <w:rFonts w:ascii="Times New Roman" w:hAnsi="Times New Roman" w:cs="Times New Roman"/>
          <w:color w:val="000000"/>
          <w:sz w:val="24"/>
          <w:szCs w:val="24"/>
        </w:rPr>
        <w:t>marine esposti in mostra. Sulle riproduzio</w:t>
      </w:r>
      <w:r w:rsidR="0053497B">
        <w:rPr>
          <w:rFonts w:ascii="Times New Roman" w:hAnsi="Times New Roman" w:cs="Times New Roman"/>
          <w:color w:val="000000"/>
          <w:sz w:val="24"/>
          <w:szCs w:val="24"/>
        </w:rPr>
        <w:t xml:space="preserve">ni di queste opere i bambini dovranno colorare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utilizzando </w:t>
      </w:r>
      <w:r w:rsidR="00B37C99">
        <w:rPr>
          <w:rFonts w:ascii="Times New Roman" w:hAnsi="Times New Roman" w:cs="Times New Roman"/>
          <w:color w:val="000000"/>
          <w:sz w:val="24"/>
          <w:szCs w:val="24"/>
        </w:rPr>
        <w:t xml:space="preserve">le </w:t>
      </w:r>
      <w:r>
        <w:rPr>
          <w:rFonts w:ascii="Times New Roman" w:hAnsi="Times New Roman" w:cs="Times New Roman"/>
          <w:color w:val="000000"/>
          <w:sz w:val="24"/>
          <w:szCs w:val="24"/>
        </w:rPr>
        <w:t>“macchie” di colore</w:t>
      </w:r>
      <w:r w:rsidR="00F036EF">
        <w:rPr>
          <w:rFonts w:ascii="Times New Roman" w:hAnsi="Times New Roman" w:cs="Times New Roman"/>
          <w:color w:val="000000"/>
          <w:sz w:val="24"/>
          <w:szCs w:val="24"/>
        </w:rPr>
        <w:t xml:space="preserve"> proprio come facevano i Macchiaioli.</w:t>
      </w:r>
    </w:p>
    <w:p w14:paraId="6DBF2A4E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Durata:</w:t>
      </w:r>
    </w:p>
    <w:p w14:paraId="59C6D5D7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ora e 30 minuti ca.</w:t>
      </w:r>
    </w:p>
    <w:p w14:paraId="3C067B56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Costo:</w:t>
      </w:r>
    </w:p>
    <w:p w14:paraId="5FB6711A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-biglietto d’ingresso alla mostra €5,00 ad alunno,</w:t>
      </w:r>
    </w:p>
    <w:p w14:paraId="751DCAA2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-visita guidata alla mostra con laboratorio didattico €100,00 a classe.</w:t>
      </w:r>
    </w:p>
    <w:p w14:paraId="12F3A10A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Su prenotazione</w:t>
      </w:r>
    </w:p>
    <w:p w14:paraId="2775BD99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AF75C90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A6F32E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Visita guidata – Scuole secondarie di I e II grado</w:t>
      </w:r>
    </w:p>
    <w:p w14:paraId="757BF09A" w14:textId="653F8160" w:rsidR="00F365A7" w:rsidRPr="004B2F6A" w:rsidRDefault="00B37C99" w:rsidP="00F365A7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 visita guidata </w:t>
      </w:r>
      <w:r w:rsidR="002C4FE1">
        <w:rPr>
          <w:rFonts w:ascii="Times New Roman" w:hAnsi="Times New Roman" w:cs="Times New Roman"/>
          <w:color w:val="000000"/>
          <w:sz w:val="24"/>
          <w:szCs w:val="24"/>
        </w:rPr>
        <w:t>farà scoprire agli studenti le personalità artistiche del Caffè Miche</w:t>
      </w:r>
      <w:r w:rsidR="00B15DD3">
        <w:rPr>
          <w:rFonts w:ascii="Times New Roman" w:hAnsi="Times New Roman" w:cs="Times New Roman"/>
          <w:color w:val="000000"/>
          <w:sz w:val="24"/>
          <w:szCs w:val="24"/>
        </w:rPr>
        <w:t>langelo attraverso la serie di caricature esposte in mostra</w:t>
      </w:r>
      <w:r w:rsidR="00F365A7">
        <w:rPr>
          <w:rFonts w:ascii="Times New Roman" w:hAnsi="Times New Roman" w:cs="Times New Roman"/>
          <w:color w:val="000000"/>
          <w:sz w:val="24"/>
          <w:szCs w:val="24"/>
        </w:rPr>
        <w:t xml:space="preserve"> e farà</w:t>
      </w:r>
      <w:r w:rsidR="00B15DD3">
        <w:rPr>
          <w:rFonts w:ascii="Times New Roman" w:hAnsi="Times New Roman" w:cs="Times New Roman"/>
          <w:color w:val="000000"/>
          <w:sz w:val="24"/>
          <w:szCs w:val="24"/>
        </w:rPr>
        <w:t xml:space="preserve"> comprendere </w:t>
      </w:r>
      <w:r w:rsidR="002C4FE1">
        <w:rPr>
          <w:rFonts w:ascii="Times New Roman" w:hAnsi="Times New Roman" w:cs="Times New Roman"/>
          <w:color w:val="000000"/>
          <w:sz w:val="24"/>
          <w:szCs w:val="24"/>
        </w:rPr>
        <w:t>cosa si intende con l’espressione “rivoluzione della macchia”</w:t>
      </w:r>
      <w:r w:rsidR="00F365A7">
        <w:rPr>
          <w:rFonts w:ascii="Times New Roman" w:hAnsi="Times New Roman" w:cs="Times New Roman"/>
          <w:color w:val="000000"/>
          <w:sz w:val="24"/>
          <w:szCs w:val="24"/>
        </w:rPr>
        <w:t>. A</w:t>
      </w:r>
      <w:r w:rsidR="00F365A7" w:rsidRPr="004B2F6A">
        <w:rPr>
          <w:rFonts w:ascii="Times New Roman" w:hAnsi="Times New Roman" w:cs="Times New Roman"/>
          <w:color w:val="000000"/>
          <w:sz w:val="24"/>
          <w:szCs w:val="24"/>
        </w:rPr>
        <w:t xml:space="preserve">ttraverso le varie sezioni del percorso di visita gli studenti </w:t>
      </w:r>
      <w:r w:rsidR="00F365A7">
        <w:rPr>
          <w:rFonts w:ascii="Times New Roman" w:hAnsi="Times New Roman" w:cs="Times New Roman"/>
          <w:color w:val="000000"/>
          <w:sz w:val="24"/>
          <w:szCs w:val="24"/>
        </w:rPr>
        <w:t>faranno</w:t>
      </w:r>
      <w:r w:rsidR="00F365A7" w:rsidRPr="004B2F6A">
        <w:rPr>
          <w:rFonts w:ascii="Times New Roman" w:hAnsi="Times New Roman" w:cs="Times New Roman"/>
          <w:color w:val="000000"/>
          <w:sz w:val="24"/>
          <w:szCs w:val="24"/>
        </w:rPr>
        <w:t xml:space="preserve"> un viaggio nella pittura macchiaiola, spaziando da dipinti di carattere storico, a paesaggi e marine, da quadri che illustrano luoghi di Firenze e vedute cittadine, a tele e tavole che trasportano l’osservatore nella vita quotidiana.</w:t>
      </w:r>
    </w:p>
    <w:p w14:paraId="0BDEA7DA" w14:textId="75EF3973" w:rsidR="002C4FE1" w:rsidRDefault="002C4FE1" w:rsidP="00F365A7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Durata:</w:t>
      </w:r>
    </w:p>
    <w:p w14:paraId="77DA03F9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 ora ca.</w:t>
      </w:r>
    </w:p>
    <w:p w14:paraId="01D766FD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Costo:</w:t>
      </w:r>
    </w:p>
    <w:p w14:paraId="3F96B161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-biglietto d’ingresso alla mostra €5,00 ad alunno,</w:t>
      </w:r>
    </w:p>
    <w:p w14:paraId="131FBC4C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-visita guidata alla mostra €70,00 a classe.</w:t>
      </w:r>
    </w:p>
    <w:p w14:paraId="438762DC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Su prenotazione</w:t>
      </w:r>
    </w:p>
    <w:p w14:paraId="321E3B0C" w14:textId="77777777" w:rsidR="00113412" w:rsidRDefault="00113412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BE8750D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886740" w14:textId="77777777" w:rsidR="00113412" w:rsidRPr="00113412" w:rsidRDefault="00113412" w:rsidP="00113412">
      <w:pPr>
        <w:spacing w:line="100" w:lineRule="atLeas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13412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 MACCHIAIOLI. STORIA DI UNA RIVOLUZIONE D’ARTE</w:t>
      </w:r>
      <w:r w:rsidRPr="0011341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br/>
      </w:r>
      <w:proofErr w:type="gramStart"/>
      <w:r w:rsidRPr="00113412">
        <w:rPr>
          <w:rFonts w:ascii="Times New Roman" w:hAnsi="Times New Roman" w:cs="Times New Roman"/>
          <w:color w:val="000000"/>
          <w:sz w:val="24"/>
          <w:szCs w:val="24"/>
          <w:lang w:val="it-IT"/>
        </w:rPr>
        <w:t>Lecco,</w:t>
      </w:r>
      <w:proofErr w:type="gramEnd"/>
      <w:r w:rsidRPr="00113412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Palazzo delle Paure (piazza XX Settembre)</w:t>
      </w:r>
      <w:r w:rsidRPr="00113412">
        <w:rPr>
          <w:rFonts w:ascii="Times New Roman" w:hAnsi="Times New Roman" w:cs="Times New Roman"/>
          <w:color w:val="000000"/>
          <w:sz w:val="24"/>
          <w:szCs w:val="24"/>
          <w:lang w:val="it-IT"/>
        </w:rPr>
        <w:br/>
      </w:r>
      <w:r w:rsidRPr="0011341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4 ottobre 2019 – 19 gennaio 2020</w:t>
      </w:r>
      <w:r w:rsidRPr="00113412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br/>
      </w:r>
    </w:p>
    <w:p w14:paraId="15EDC2FE" w14:textId="77777777" w:rsidR="00113412" w:rsidRPr="00113412" w:rsidRDefault="00113412" w:rsidP="00113412">
      <w:pPr>
        <w:spacing w:line="100" w:lineRule="atLeast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113412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Orari:</w:t>
      </w:r>
      <w:r w:rsidRPr="00113412">
        <w:rPr>
          <w:rFonts w:ascii="Times New Roman" w:hAnsi="Times New Roman" w:cs="Times New Roman"/>
          <w:b/>
          <w:color w:val="000000"/>
          <w:sz w:val="24"/>
          <w:szCs w:val="24"/>
          <w:lang w:val="it-IT"/>
        </w:rPr>
        <w:br/>
      </w:r>
      <w:r w:rsidRPr="00113412">
        <w:rPr>
          <w:rFonts w:ascii="Times New Roman" w:hAnsi="Times New Roman" w:cs="Times New Roman"/>
          <w:color w:val="000000"/>
          <w:sz w:val="24"/>
          <w:szCs w:val="24"/>
          <w:lang w:val="it-IT"/>
        </w:rPr>
        <w:t>Lunedì chiuso</w:t>
      </w:r>
      <w:r w:rsidRPr="00113412">
        <w:rPr>
          <w:rFonts w:ascii="Times New Roman" w:hAnsi="Times New Roman" w:cs="Times New Roman"/>
          <w:color w:val="000000"/>
          <w:sz w:val="24"/>
          <w:szCs w:val="24"/>
          <w:lang w:val="it-IT"/>
        </w:rPr>
        <w:br/>
        <w:t>Martedì - venerdì: 09.30 – 19.00</w:t>
      </w:r>
      <w:r w:rsidRPr="00113412">
        <w:rPr>
          <w:rFonts w:ascii="Times New Roman" w:hAnsi="Times New Roman" w:cs="Times New Roman"/>
          <w:color w:val="000000"/>
          <w:sz w:val="24"/>
          <w:szCs w:val="24"/>
          <w:lang w:val="it-IT"/>
        </w:rPr>
        <w:br/>
        <w:t xml:space="preserve">Sabato domenica e festivi: </w:t>
      </w:r>
      <w:proofErr w:type="gramStart"/>
      <w:r w:rsidRPr="00113412">
        <w:rPr>
          <w:rFonts w:ascii="Times New Roman" w:hAnsi="Times New Roman" w:cs="Times New Roman"/>
          <w:color w:val="000000"/>
          <w:sz w:val="24"/>
          <w:szCs w:val="24"/>
          <w:lang w:val="it-IT"/>
        </w:rPr>
        <w:t>10.00-19.00</w:t>
      </w:r>
      <w:proofErr w:type="gramEnd"/>
      <w:r w:rsidRPr="00113412">
        <w:rPr>
          <w:rFonts w:ascii="Times New Roman" w:hAnsi="Times New Roman" w:cs="Times New Roman"/>
          <w:color w:val="000000"/>
          <w:sz w:val="24"/>
          <w:szCs w:val="24"/>
          <w:lang w:val="it-IT"/>
        </w:rPr>
        <w:br/>
      </w:r>
      <w:r w:rsidRPr="00113412">
        <w:rPr>
          <w:rFonts w:ascii="Times New Roman" w:hAnsi="Times New Roman" w:cs="Times New Roman"/>
          <w:i/>
          <w:iCs/>
          <w:color w:val="000000"/>
          <w:sz w:val="24"/>
          <w:szCs w:val="24"/>
          <w:lang w:val="it-IT"/>
        </w:rPr>
        <w:t>La biglietteria chiude un’ora prima</w:t>
      </w:r>
    </w:p>
    <w:p w14:paraId="5FDF5979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p w14:paraId="16786A6D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Info e prenotazioni</w:t>
      </w:r>
    </w:p>
    <w:p w14:paraId="2497878E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ViDi srl</w:t>
      </w:r>
    </w:p>
    <w:p w14:paraId="64380FA7" w14:textId="77777777" w:rsidR="002C4FE1" w:rsidRDefault="002C4FE1" w:rsidP="002C4FE1">
      <w:pPr>
        <w:spacing w:line="1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Tel.: 02 36638600</w:t>
      </w:r>
    </w:p>
    <w:p w14:paraId="55BD54EE" w14:textId="77777777" w:rsidR="002C4FE1" w:rsidRDefault="002C4FE1" w:rsidP="002C4FE1">
      <w:pPr>
        <w:spacing w:line="100" w:lineRule="atLeast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>E-mail: segreteria@vidicultural.com</w:t>
      </w:r>
    </w:p>
    <w:p w14:paraId="4D14BE69" w14:textId="77777777" w:rsidR="00D355BD" w:rsidRPr="004B2F6A" w:rsidRDefault="00D355BD">
      <w:pPr>
        <w:rPr>
          <w:rFonts w:ascii="Times New Roman" w:hAnsi="Times New Roman" w:cs="Times New Roman"/>
        </w:rPr>
      </w:pPr>
    </w:p>
    <w:sectPr w:rsidR="00D355BD" w:rsidRPr="004B2F6A" w:rsidSect="00546E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720" w:footer="1389" w:gutter="0"/>
      <w:pgNumType w:start="1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DA9FE" w14:textId="77777777" w:rsidR="00554CB3" w:rsidRDefault="00554CB3">
      <w:pPr>
        <w:spacing w:line="240" w:lineRule="auto"/>
      </w:pPr>
      <w:r>
        <w:separator/>
      </w:r>
    </w:p>
  </w:endnote>
  <w:endnote w:type="continuationSeparator" w:id="0">
    <w:p w14:paraId="48F3321A" w14:textId="77777777" w:rsidR="00554CB3" w:rsidRDefault="00554C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2CFAC" w14:textId="77777777" w:rsidR="00554CB3" w:rsidRDefault="00554CB3">
    <w:r>
      <w:rPr>
        <w:noProof/>
        <w:lang w:val="it-IT" w:eastAsia="it-IT" w:bidi="ar-SA"/>
      </w:rPr>
      <w:drawing>
        <wp:anchor distT="0" distB="0" distL="0" distR="0" simplePos="0" relativeHeight="251655680" behindDoc="1" locked="0" layoutInCell="1" allowOverlap="1" wp14:anchorId="4F01FB45" wp14:editId="1A1156FE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5731510" cy="911860"/>
          <wp:effectExtent l="0" t="0" r="0" b="0"/>
          <wp:wrapSquare wrapText="largest"/>
          <wp:docPr id="2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11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2C6D3" w14:textId="77777777" w:rsidR="00554CB3" w:rsidRDefault="00554CB3">
    <w:r>
      <w:rPr>
        <w:noProof/>
        <w:lang w:val="it-IT" w:eastAsia="it-IT" w:bidi="ar-SA"/>
      </w:rPr>
      <w:drawing>
        <wp:anchor distT="0" distB="0" distL="114300" distR="114300" simplePos="0" relativeHeight="251658752" behindDoc="0" locked="0" layoutInCell="1" allowOverlap="1" wp14:anchorId="450DCEF6" wp14:editId="407A082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911860"/>
          <wp:effectExtent l="0" t="0" r="0" b="0"/>
          <wp:wrapTopAndBottom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8CC0D6" w14:textId="77777777" w:rsidR="00554CB3" w:rsidRDefault="00554CB3">
      <w:pPr>
        <w:spacing w:line="240" w:lineRule="auto"/>
      </w:pPr>
      <w:r>
        <w:separator/>
      </w:r>
    </w:p>
  </w:footnote>
  <w:footnote w:type="continuationSeparator" w:id="0">
    <w:p w14:paraId="7EDC0FDD" w14:textId="77777777" w:rsidR="00554CB3" w:rsidRDefault="00554C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C3381B" w14:textId="229DE839" w:rsidR="00554CB3" w:rsidRDefault="000930A6">
    <w:r>
      <w:rPr>
        <w:noProof/>
        <w:lang w:val="it-IT" w:eastAsia="it-IT" w:bidi="ar-SA"/>
      </w:rPr>
      <w:drawing>
        <wp:anchor distT="0" distB="0" distL="0" distR="0" simplePos="0" relativeHeight="251660800" behindDoc="1" locked="0" layoutInCell="1" allowOverlap="1" wp14:anchorId="1EE2A548" wp14:editId="77EB751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731510" cy="974725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74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78BFB" w14:textId="7581EDED" w:rsidR="00546E05" w:rsidRDefault="00546E05">
    <w:pPr>
      <w:pStyle w:val="Intestazione"/>
    </w:pPr>
    <w:r>
      <w:rPr>
        <w:noProof/>
        <w:lang w:eastAsia="it-IT"/>
      </w:rPr>
      <w:drawing>
        <wp:anchor distT="0" distB="0" distL="0" distR="0" simplePos="0" relativeHeight="251662848" behindDoc="1" locked="0" layoutInCell="1" allowOverlap="1" wp14:anchorId="1491A3D2" wp14:editId="1AD3DBED">
          <wp:simplePos x="0" y="0"/>
          <wp:positionH relativeFrom="column">
            <wp:posOffset>114300</wp:posOffset>
          </wp:positionH>
          <wp:positionV relativeFrom="paragraph">
            <wp:posOffset>-62865</wp:posOffset>
          </wp:positionV>
          <wp:extent cx="5731510" cy="974725"/>
          <wp:effectExtent l="0" t="0" r="8890" b="0"/>
          <wp:wrapSquare wrapText="largest"/>
          <wp:docPr id="5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974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55BD"/>
    <w:rsid w:val="000930A6"/>
    <w:rsid w:val="00113412"/>
    <w:rsid w:val="00165588"/>
    <w:rsid w:val="001A6D13"/>
    <w:rsid w:val="001F68C4"/>
    <w:rsid w:val="002C4FE1"/>
    <w:rsid w:val="002E0C47"/>
    <w:rsid w:val="00374256"/>
    <w:rsid w:val="003927F7"/>
    <w:rsid w:val="004027DF"/>
    <w:rsid w:val="004B2F6A"/>
    <w:rsid w:val="004D0549"/>
    <w:rsid w:val="004D668A"/>
    <w:rsid w:val="0053497B"/>
    <w:rsid w:val="00546E05"/>
    <w:rsid w:val="00554CB3"/>
    <w:rsid w:val="006E4834"/>
    <w:rsid w:val="0071500C"/>
    <w:rsid w:val="00775290"/>
    <w:rsid w:val="007A0C32"/>
    <w:rsid w:val="007B388A"/>
    <w:rsid w:val="00A309D3"/>
    <w:rsid w:val="00B15DD3"/>
    <w:rsid w:val="00B37C99"/>
    <w:rsid w:val="00C77CDD"/>
    <w:rsid w:val="00D355BD"/>
    <w:rsid w:val="00F036EF"/>
    <w:rsid w:val="00F365A7"/>
    <w:rsid w:val="00FA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09AFD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Cs w:val="22"/>
        <w:lang w:val="it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line="276" w:lineRule="auto"/>
    </w:pPr>
    <w:rPr>
      <w:sz w:val="22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LO-normal"/>
    <w:qFormat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e"/>
    <w:next w:val="LO-normal"/>
    <w:qFormat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e"/>
    <w:next w:val="LO-normal"/>
    <w:qFormat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e"/>
    <w:next w:val="LO-normal"/>
    <w:qFormat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e"/>
    <w:next w:val="LO-normal"/>
    <w:qFormat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e"/>
    <w:next w:val="LO-normal"/>
    <w:qFormat/>
    <w:pPr>
      <w:keepNext/>
      <w:keepLines/>
      <w:spacing w:before="240" w:after="80" w:line="240" w:lineRule="auto"/>
    </w:pPr>
    <w:rPr>
      <w:i/>
      <w:color w:val="666666"/>
    </w:rPr>
  </w:style>
  <w:style w:type="paragraph" w:customStyle="1" w:styleId="Heading">
    <w:name w:val="Heading"/>
    <w:basedOn w:val="Normale"/>
    <w:next w:val="Corpodel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ltesto">
    <w:name w:val="Body Text"/>
    <w:basedOn w:val="Normale"/>
    <w:pPr>
      <w:spacing w:after="140"/>
    </w:pPr>
  </w:style>
  <w:style w:type="paragraph" w:styleId="Elenco">
    <w:name w:val="List"/>
    <w:basedOn w:val="Corpodeltesto"/>
    <w:rPr>
      <w:rFonts w:cs="Arial Unicode MS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rPr>
      <w:sz w:val="22"/>
    </w:rPr>
  </w:style>
  <w:style w:type="paragraph" w:styleId="Titolo">
    <w:name w:val="Title"/>
    <w:basedOn w:val="LO-normal"/>
    <w:next w:val="LO-normal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LO-normal"/>
    <w:next w:val="LO-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e"/>
  </w:style>
  <w:style w:type="paragraph" w:customStyle="1" w:styleId="Footer">
    <w:name w:val="Footer"/>
    <w:basedOn w:val="Normal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rsid w:val="007A0C32"/>
    <w:pPr>
      <w:widowControl/>
      <w:tabs>
        <w:tab w:val="center" w:pos="4819"/>
        <w:tab w:val="right" w:pos="9638"/>
      </w:tabs>
      <w:suppressAutoHyphens/>
      <w:spacing w:after="200"/>
    </w:pPr>
    <w:rPr>
      <w:rFonts w:ascii="Calibri" w:eastAsia="Calibri" w:hAnsi="Calibri" w:cs="Times New Roman"/>
      <w:lang w:val="it-IT" w:eastAsia="ar-SA" w:bidi="ar-SA"/>
    </w:rPr>
  </w:style>
  <w:style w:type="character" w:customStyle="1" w:styleId="IntestazioneCarattere">
    <w:name w:val="Intestazione Carattere"/>
    <w:basedOn w:val="Caratterepredefinitoparagrafo"/>
    <w:link w:val="Intestazione"/>
    <w:rsid w:val="007A0C32"/>
    <w:rPr>
      <w:rFonts w:ascii="Calibri" w:eastAsia="Calibri" w:hAnsi="Calibri" w:cs="Times New Roman"/>
      <w:sz w:val="22"/>
      <w:lang w:val="it-IT" w:eastAsia="ar-SA" w:bidi="ar-SA"/>
    </w:rPr>
  </w:style>
  <w:style w:type="paragraph" w:styleId="Pidipagina">
    <w:name w:val="footer"/>
    <w:basedOn w:val="Normale"/>
    <w:link w:val="PidipaginaCarattere"/>
    <w:rsid w:val="007A0C32"/>
    <w:pPr>
      <w:widowControl/>
      <w:tabs>
        <w:tab w:val="center" w:pos="4819"/>
        <w:tab w:val="right" w:pos="9638"/>
      </w:tabs>
      <w:suppressAutoHyphens/>
      <w:spacing w:after="200"/>
    </w:pPr>
    <w:rPr>
      <w:rFonts w:ascii="Calibri" w:eastAsia="Calibri" w:hAnsi="Calibri" w:cs="Times New Roman"/>
      <w:lang w:val="it-IT" w:eastAsia="ar-SA" w:bidi="ar-SA"/>
    </w:rPr>
  </w:style>
  <w:style w:type="character" w:customStyle="1" w:styleId="PidipaginaCarattere">
    <w:name w:val="Piè di pagina Carattere"/>
    <w:basedOn w:val="Caratterepredefinitoparagrafo"/>
    <w:link w:val="Pidipagina"/>
    <w:rsid w:val="007A0C32"/>
    <w:rPr>
      <w:rFonts w:ascii="Calibri" w:eastAsia="Calibri" w:hAnsi="Calibri" w:cs="Times New Roman"/>
      <w:sz w:val="22"/>
      <w:lang w:val="it-IT"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C4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E0C4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Cs w:val="22"/>
        <w:lang w:val="it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pacing w:line="276" w:lineRule="auto"/>
    </w:pPr>
    <w:rPr>
      <w:sz w:val="22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LO-normal"/>
    <w:qFormat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e"/>
    <w:next w:val="LO-normal"/>
    <w:qFormat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e"/>
    <w:next w:val="LO-normal"/>
    <w:qFormat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e"/>
    <w:next w:val="LO-normal"/>
    <w:qFormat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e"/>
    <w:next w:val="LO-normal"/>
    <w:qFormat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e"/>
    <w:next w:val="LO-normal"/>
    <w:qFormat/>
    <w:pPr>
      <w:keepNext/>
      <w:keepLines/>
      <w:spacing w:before="240" w:after="80" w:line="240" w:lineRule="auto"/>
    </w:pPr>
    <w:rPr>
      <w:i/>
      <w:color w:val="666666"/>
    </w:rPr>
  </w:style>
  <w:style w:type="paragraph" w:customStyle="1" w:styleId="Heading">
    <w:name w:val="Heading"/>
    <w:basedOn w:val="Normale"/>
    <w:next w:val="Corpodel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ltesto">
    <w:name w:val="Body Text"/>
    <w:basedOn w:val="Normale"/>
    <w:pPr>
      <w:spacing w:after="140"/>
    </w:pPr>
  </w:style>
  <w:style w:type="paragraph" w:styleId="Elenco">
    <w:name w:val="List"/>
    <w:basedOn w:val="Corpodeltesto"/>
    <w:rPr>
      <w:rFonts w:cs="Arial Unicode MS"/>
    </w:rPr>
  </w:style>
  <w:style w:type="paragraph" w:customStyle="1" w:styleId="Caption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rPr>
      <w:sz w:val="22"/>
    </w:rPr>
  </w:style>
  <w:style w:type="paragraph" w:styleId="Titolo">
    <w:name w:val="Title"/>
    <w:basedOn w:val="LO-normal"/>
    <w:next w:val="LO-normal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LO-normal"/>
    <w:next w:val="LO-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e"/>
  </w:style>
  <w:style w:type="paragraph" w:customStyle="1" w:styleId="Footer">
    <w:name w:val="Footer"/>
    <w:basedOn w:val="Normal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rsid w:val="007A0C32"/>
    <w:pPr>
      <w:widowControl/>
      <w:tabs>
        <w:tab w:val="center" w:pos="4819"/>
        <w:tab w:val="right" w:pos="9638"/>
      </w:tabs>
      <w:suppressAutoHyphens/>
      <w:spacing w:after="200"/>
    </w:pPr>
    <w:rPr>
      <w:rFonts w:ascii="Calibri" w:eastAsia="Calibri" w:hAnsi="Calibri" w:cs="Times New Roman"/>
      <w:lang w:val="it-IT" w:eastAsia="ar-SA" w:bidi="ar-SA"/>
    </w:rPr>
  </w:style>
  <w:style w:type="character" w:customStyle="1" w:styleId="IntestazioneCarattere">
    <w:name w:val="Intestazione Carattere"/>
    <w:basedOn w:val="Caratterepredefinitoparagrafo"/>
    <w:link w:val="Intestazione"/>
    <w:rsid w:val="007A0C32"/>
    <w:rPr>
      <w:rFonts w:ascii="Calibri" w:eastAsia="Calibri" w:hAnsi="Calibri" w:cs="Times New Roman"/>
      <w:sz w:val="22"/>
      <w:lang w:val="it-IT" w:eastAsia="ar-SA" w:bidi="ar-SA"/>
    </w:rPr>
  </w:style>
  <w:style w:type="paragraph" w:styleId="Pidipagina">
    <w:name w:val="footer"/>
    <w:basedOn w:val="Normale"/>
    <w:link w:val="PidipaginaCarattere"/>
    <w:rsid w:val="007A0C32"/>
    <w:pPr>
      <w:widowControl/>
      <w:tabs>
        <w:tab w:val="center" w:pos="4819"/>
        <w:tab w:val="right" w:pos="9638"/>
      </w:tabs>
      <w:suppressAutoHyphens/>
      <w:spacing w:after="200"/>
    </w:pPr>
    <w:rPr>
      <w:rFonts w:ascii="Calibri" w:eastAsia="Calibri" w:hAnsi="Calibri" w:cs="Times New Roman"/>
      <w:lang w:val="it-IT" w:eastAsia="ar-SA" w:bidi="ar-SA"/>
    </w:rPr>
  </w:style>
  <w:style w:type="character" w:customStyle="1" w:styleId="PidipaginaCarattere">
    <w:name w:val="Piè di pagina Carattere"/>
    <w:basedOn w:val="Caratterepredefinitoparagrafo"/>
    <w:link w:val="Pidipagina"/>
    <w:rsid w:val="007A0C32"/>
    <w:rPr>
      <w:rFonts w:ascii="Calibri" w:eastAsia="Calibri" w:hAnsi="Calibri" w:cs="Times New Roman"/>
      <w:sz w:val="22"/>
      <w:lang w:val="it-IT"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C47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E0C4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FFBB9E-A342-0449-B375-DB7E6F176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3083</Characters>
  <Application>Microsoft Macintosh Word</Application>
  <DocSecurity>0</DocSecurity>
  <Lines>25</Lines>
  <Paragraphs>7</Paragraphs>
  <ScaleCrop>false</ScaleCrop>
  <Company>User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oem oem</cp:lastModifiedBy>
  <cp:revision>2</cp:revision>
  <cp:lastPrinted>2019-07-18T15:22:00Z</cp:lastPrinted>
  <dcterms:created xsi:type="dcterms:W3CDTF">2019-09-09T09:13:00Z</dcterms:created>
  <dcterms:modified xsi:type="dcterms:W3CDTF">2019-09-09T09:13:00Z</dcterms:modified>
  <dc:language>it-IT</dc:language>
</cp:coreProperties>
</file>